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Pr="00A326A6" w:rsidRDefault="00C567BA" w:rsidP="008B6164">
      <w:pPr>
        <w:rPr>
          <w:rFonts w:cs="Times New Roman"/>
          <w:sz w:val="24"/>
          <w:szCs w:val="24"/>
        </w:rPr>
      </w:pPr>
      <w:r w:rsidRPr="00A326A6">
        <w:rPr>
          <w:rFonts w:cs="Times New Roman"/>
          <w:sz w:val="24"/>
          <w:szCs w:val="24"/>
        </w:rPr>
        <w:t>Good Morning</w:t>
      </w:r>
      <w:r w:rsidR="003E45BC" w:rsidRPr="00A326A6">
        <w:rPr>
          <w:rFonts w:cs="Times New Roman"/>
          <w:sz w:val="24"/>
          <w:szCs w:val="24"/>
        </w:rPr>
        <w:t>!</w:t>
      </w:r>
      <w:r w:rsidR="004E4E36" w:rsidRPr="00A326A6">
        <w:rPr>
          <w:rFonts w:cs="Times New Roman"/>
          <w:sz w:val="24"/>
          <w:szCs w:val="24"/>
        </w:rPr>
        <w:t xml:space="preserve"> </w:t>
      </w:r>
    </w:p>
    <w:p w:rsidR="00053FD9" w:rsidRPr="00A326A6" w:rsidRDefault="00683BE5" w:rsidP="007176BD">
      <w:pPr>
        <w:rPr>
          <w:rStyle w:val="netverse"/>
          <w:sz w:val="24"/>
          <w:szCs w:val="24"/>
        </w:rPr>
      </w:pPr>
      <w:r w:rsidRPr="00A326A6">
        <w:rPr>
          <w:rStyle w:val="netverse"/>
          <w:sz w:val="24"/>
          <w:szCs w:val="24"/>
        </w:rPr>
        <w:t>“</w:t>
      </w:r>
      <w:r w:rsidRPr="00A326A6">
        <w:rPr>
          <w:rStyle w:val="netverse"/>
          <w:sz w:val="24"/>
          <w:szCs w:val="24"/>
        </w:rPr>
        <w:t>At the end of every seven years you must declare a cancellation of debts.</w:t>
      </w:r>
      <w:r w:rsidRPr="00A326A6">
        <w:rPr>
          <w:sz w:val="24"/>
          <w:szCs w:val="24"/>
        </w:rPr>
        <w:t xml:space="preserve"> </w:t>
      </w:r>
      <w:r w:rsidRPr="00A326A6">
        <w:rPr>
          <w:rStyle w:val="netverse"/>
          <w:sz w:val="24"/>
          <w:szCs w:val="24"/>
        </w:rPr>
        <w:t xml:space="preserve">This is the nature of the cancellation: Every creditor must remit what he has loaned to another person; he must not force payment from his fellow Israelite, for it is to be recognized as “the </w:t>
      </w:r>
      <w:r w:rsidRPr="00A326A6">
        <w:rPr>
          <w:rStyle w:val="smcaps"/>
          <w:sz w:val="24"/>
          <w:szCs w:val="24"/>
        </w:rPr>
        <w:t>Lord</w:t>
      </w:r>
      <w:r w:rsidRPr="00A326A6">
        <w:rPr>
          <w:rStyle w:val="netverse"/>
          <w:sz w:val="24"/>
          <w:szCs w:val="24"/>
        </w:rPr>
        <w:t>’s cancellation of debts.”</w:t>
      </w:r>
      <w:r w:rsidRPr="00A326A6">
        <w:rPr>
          <w:rStyle w:val="netverse"/>
          <w:sz w:val="24"/>
          <w:szCs w:val="24"/>
        </w:rPr>
        <w:t xml:space="preserve"> Deuteronomy 15:1-2 (NET Bible)</w:t>
      </w:r>
    </w:p>
    <w:p w:rsidR="00412565" w:rsidRPr="00A326A6" w:rsidRDefault="00683BE5" w:rsidP="007176BD">
      <w:pPr>
        <w:rPr>
          <w:rStyle w:val="netverse"/>
          <w:sz w:val="24"/>
          <w:szCs w:val="24"/>
        </w:rPr>
      </w:pPr>
      <w:r w:rsidRPr="00A326A6">
        <w:rPr>
          <w:rStyle w:val="netverse"/>
          <w:sz w:val="24"/>
          <w:szCs w:val="24"/>
        </w:rPr>
        <w:t>In Deuteronomy</w:t>
      </w:r>
      <w:r w:rsidR="00AC129B">
        <w:rPr>
          <w:rStyle w:val="netverse"/>
          <w:sz w:val="24"/>
          <w:szCs w:val="24"/>
        </w:rPr>
        <w:t>,</w:t>
      </w:r>
      <w:r w:rsidRPr="00A326A6">
        <w:rPr>
          <w:rStyle w:val="netverse"/>
          <w:sz w:val="24"/>
          <w:szCs w:val="24"/>
        </w:rPr>
        <w:t xml:space="preserve"> Moses lays out how the nation of Israel is to live.  It is the greatest statement on Biblical Ethics.  I think our modern problem with it is that we</w:t>
      </w:r>
      <w:r w:rsidR="00AC129B">
        <w:rPr>
          <w:rStyle w:val="netverse"/>
          <w:sz w:val="24"/>
          <w:szCs w:val="24"/>
        </w:rPr>
        <w:t xml:space="preserve"> come to it to proof-</w:t>
      </w:r>
      <w:r w:rsidRPr="00A326A6">
        <w:rPr>
          <w:rStyle w:val="netverse"/>
          <w:sz w:val="24"/>
          <w:szCs w:val="24"/>
        </w:rPr>
        <w:t xml:space="preserve">text our positions and leave the rest with the excuse that it is really for Israel any way.  It doesn’t apply to me.  </w:t>
      </w:r>
      <w:r w:rsidR="00AC129B">
        <w:rPr>
          <w:rStyle w:val="netverse"/>
          <w:sz w:val="24"/>
          <w:szCs w:val="24"/>
        </w:rPr>
        <w:t>Our proof-</w:t>
      </w:r>
      <w:r w:rsidR="006647BA" w:rsidRPr="00A326A6">
        <w:rPr>
          <w:rStyle w:val="netverse"/>
          <w:sz w:val="24"/>
          <w:szCs w:val="24"/>
        </w:rPr>
        <w:t xml:space="preserve">texting is probably correct – that </w:t>
      </w:r>
      <w:r w:rsidR="00AC129B">
        <w:rPr>
          <w:rStyle w:val="netverse"/>
          <w:sz w:val="24"/>
          <w:szCs w:val="24"/>
        </w:rPr>
        <w:t>is we have a</w:t>
      </w:r>
      <w:r w:rsidR="006647BA" w:rsidRPr="00A326A6">
        <w:rPr>
          <w:rStyle w:val="netverse"/>
          <w:sz w:val="24"/>
          <w:szCs w:val="24"/>
        </w:rPr>
        <w:t>n accurate assessment of what God has said.  But our dismissing of other sections of this book undermines the</w:t>
      </w:r>
      <w:r w:rsidR="00AC129B">
        <w:rPr>
          <w:rStyle w:val="netverse"/>
          <w:sz w:val="24"/>
          <w:szCs w:val="24"/>
        </w:rPr>
        <w:t xml:space="preserve"> authority we give to our proof-</w:t>
      </w:r>
      <w:r w:rsidR="006647BA" w:rsidRPr="00A326A6">
        <w:rPr>
          <w:rStyle w:val="netverse"/>
          <w:sz w:val="24"/>
          <w:szCs w:val="24"/>
        </w:rPr>
        <w:t xml:space="preserve">text. </w:t>
      </w:r>
      <w:r w:rsidR="00AC129B">
        <w:rPr>
          <w:rStyle w:val="netverse"/>
          <w:sz w:val="24"/>
          <w:szCs w:val="24"/>
        </w:rPr>
        <w:t>[Proof-texting is pulling verses out to prove your position, sometime out of context and, therefore, use the verse inappropriately.]</w:t>
      </w:r>
    </w:p>
    <w:p w:rsidR="006647BA" w:rsidRPr="00A326A6" w:rsidRDefault="006647BA" w:rsidP="007176BD">
      <w:pPr>
        <w:rPr>
          <w:rStyle w:val="netverse"/>
          <w:sz w:val="24"/>
          <w:szCs w:val="24"/>
        </w:rPr>
      </w:pPr>
      <w:r w:rsidRPr="00A326A6">
        <w:rPr>
          <w:rStyle w:val="netverse"/>
          <w:sz w:val="24"/>
          <w:szCs w:val="24"/>
        </w:rPr>
        <w:t>What I am getting at is that if Deuteronomy is God’s text on ethics than it all applies to us.  Ethics is ethics</w:t>
      </w:r>
      <w:r w:rsidR="00AC129B">
        <w:rPr>
          <w:rStyle w:val="netverse"/>
          <w:sz w:val="24"/>
          <w:szCs w:val="24"/>
        </w:rPr>
        <w:t>;</w:t>
      </w:r>
      <w:r w:rsidRPr="00A326A6">
        <w:rPr>
          <w:rStyle w:val="netverse"/>
          <w:sz w:val="24"/>
          <w:szCs w:val="24"/>
        </w:rPr>
        <w:t xml:space="preserve"> and</w:t>
      </w:r>
      <w:r w:rsidR="00AC129B">
        <w:rPr>
          <w:rStyle w:val="netverse"/>
          <w:sz w:val="24"/>
          <w:szCs w:val="24"/>
        </w:rPr>
        <w:t>,</w:t>
      </w:r>
      <w:r w:rsidRPr="00A326A6">
        <w:rPr>
          <w:rStyle w:val="netverse"/>
          <w:sz w:val="24"/>
          <w:szCs w:val="24"/>
        </w:rPr>
        <w:t xml:space="preserve"> although we d</w:t>
      </w:r>
      <w:r w:rsidR="00AC129B">
        <w:rPr>
          <w:rStyle w:val="netverse"/>
          <w:sz w:val="24"/>
          <w:szCs w:val="24"/>
        </w:rPr>
        <w:t xml:space="preserve">o </w:t>
      </w:r>
      <w:bookmarkStart w:id="0" w:name="_GoBack"/>
      <w:bookmarkEnd w:id="0"/>
      <w:r w:rsidR="00AC129B">
        <w:rPr>
          <w:rStyle w:val="netverse"/>
          <w:sz w:val="24"/>
          <w:szCs w:val="24"/>
        </w:rPr>
        <w:t>not do the same things as Jews</w:t>
      </w:r>
      <w:r w:rsidRPr="00A326A6">
        <w:rPr>
          <w:rStyle w:val="netverse"/>
          <w:sz w:val="24"/>
          <w:szCs w:val="24"/>
        </w:rPr>
        <w:t xml:space="preserve"> were required to do, we must believe as they were required to believe.  </w:t>
      </w:r>
    </w:p>
    <w:p w:rsidR="006647BA" w:rsidRPr="00A326A6" w:rsidRDefault="006647BA" w:rsidP="007176BD">
      <w:pPr>
        <w:rPr>
          <w:rStyle w:val="netverse"/>
          <w:sz w:val="24"/>
          <w:szCs w:val="24"/>
        </w:rPr>
      </w:pPr>
      <w:r w:rsidRPr="00A326A6">
        <w:rPr>
          <w:rStyle w:val="netverse"/>
          <w:sz w:val="24"/>
          <w:szCs w:val="24"/>
        </w:rPr>
        <w:t>So we come to the Sabbatical year.  The Jewish calendar was divided up into seven year periods (no I am not going into Revelation!)</w:t>
      </w:r>
      <w:r w:rsidR="00AC129B">
        <w:rPr>
          <w:rStyle w:val="netverse"/>
          <w:sz w:val="24"/>
          <w:szCs w:val="24"/>
        </w:rPr>
        <w:t>.</w:t>
      </w:r>
      <w:r w:rsidRPr="00A326A6">
        <w:rPr>
          <w:rStyle w:val="netverse"/>
          <w:sz w:val="24"/>
          <w:szCs w:val="24"/>
        </w:rPr>
        <w:t xml:space="preserve">  In the first six years of that time frame</w:t>
      </w:r>
      <w:r w:rsidR="00AC129B">
        <w:rPr>
          <w:rStyle w:val="netverse"/>
          <w:sz w:val="24"/>
          <w:szCs w:val="24"/>
        </w:rPr>
        <w:t>,</w:t>
      </w:r>
      <w:r w:rsidRPr="00A326A6">
        <w:rPr>
          <w:rStyle w:val="netverse"/>
          <w:sz w:val="24"/>
          <w:szCs w:val="24"/>
        </w:rPr>
        <w:t xml:space="preserve"> you could borrow and loan, </w:t>
      </w:r>
      <w:r w:rsidR="00AC129B">
        <w:rPr>
          <w:rStyle w:val="netverse"/>
          <w:sz w:val="24"/>
          <w:szCs w:val="24"/>
        </w:rPr>
        <w:t>b</w:t>
      </w:r>
      <w:r w:rsidR="008B34D0" w:rsidRPr="00A326A6">
        <w:rPr>
          <w:rStyle w:val="netverse"/>
          <w:sz w:val="24"/>
          <w:szCs w:val="24"/>
        </w:rPr>
        <w:t>ut in the seventh year</w:t>
      </w:r>
      <w:r w:rsidR="00AC129B">
        <w:rPr>
          <w:rStyle w:val="netverse"/>
          <w:sz w:val="24"/>
          <w:szCs w:val="24"/>
        </w:rPr>
        <w:t>,</w:t>
      </w:r>
      <w:r w:rsidR="008B34D0" w:rsidRPr="00A326A6">
        <w:rPr>
          <w:rStyle w:val="netverse"/>
          <w:sz w:val="24"/>
          <w:szCs w:val="24"/>
        </w:rPr>
        <w:t xml:space="preserve"> all was forgiven.  This covered their “slavery” because all of these slaves were freed in the seventh year.  </w:t>
      </w:r>
    </w:p>
    <w:p w:rsidR="008B34D0" w:rsidRPr="00A326A6" w:rsidRDefault="008B34D0" w:rsidP="007176BD">
      <w:pPr>
        <w:rPr>
          <w:rStyle w:val="netverse"/>
          <w:sz w:val="24"/>
          <w:szCs w:val="24"/>
        </w:rPr>
      </w:pPr>
      <w:r w:rsidRPr="00A326A6">
        <w:rPr>
          <w:rStyle w:val="netverse"/>
          <w:sz w:val="24"/>
          <w:szCs w:val="24"/>
        </w:rPr>
        <w:t>There are lots of details that go with this, but there is an ethical part, a heart issue that goes with this.  Look at 15:12-14</w:t>
      </w:r>
      <w:r w:rsidR="00A326A6" w:rsidRPr="00A326A6">
        <w:rPr>
          <w:rStyle w:val="netverse"/>
          <w:sz w:val="24"/>
          <w:szCs w:val="24"/>
        </w:rPr>
        <w:t>, “</w:t>
      </w:r>
      <w:r w:rsidR="00A326A6" w:rsidRPr="00A326A6">
        <w:rPr>
          <w:rStyle w:val="netverse"/>
          <w:sz w:val="24"/>
          <w:szCs w:val="24"/>
        </w:rPr>
        <w:t>If your fellow Hebrew—whether male or female—is sold to you and serves you for six years, then in the seventh year you must let that servant go free.</w:t>
      </w:r>
      <w:r w:rsidR="00A326A6" w:rsidRPr="00A326A6">
        <w:rPr>
          <w:sz w:val="24"/>
          <w:szCs w:val="24"/>
        </w:rPr>
        <w:t xml:space="preserve"> </w:t>
      </w:r>
      <w:r w:rsidR="00A326A6" w:rsidRPr="00A326A6">
        <w:rPr>
          <w:rStyle w:val="netverse"/>
          <w:sz w:val="24"/>
          <w:szCs w:val="24"/>
        </w:rPr>
        <w:t>If you set them free, you must not send them away empty-handed.</w:t>
      </w:r>
      <w:r w:rsidR="00A326A6" w:rsidRPr="00A326A6">
        <w:rPr>
          <w:sz w:val="24"/>
          <w:szCs w:val="24"/>
        </w:rPr>
        <w:t xml:space="preserve"> </w:t>
      </w:r>
      <w:r w:rsidR="00A326A6" w:rsidRPr="00A326A6">
        <w:rPr>
          <w:rStyle w:val="netverse"/>
          <w:sz w:val="24"/>
          <w:szCs w:val="24"/>
        </w:rPr>
        <w:t xml:space="preserve">You must supply them generously from your flock, your threshing floor, and your winepress—as the </w:t>
      </w:r>
      <w:r w:rsidR="00A326A6" w:rsidRPr="00A326A6">
        <w:rPr>
          <w:rStyle w:val="smcaps0"/>
          <w:sz w:val="24"/>
          <w:szCs w:val="24"/>
        </w:rPr>
        <w:t>Lord</w:t>
      </w:r>
      <w:r w:rsidR="00A326A6" w:rsidRPr="00A326A6">
        <w:rPr>
          <w:rStyle w:val="netverse"/>
          <w:sz w:val="24"/>
          <w:szCs w:val="24"/>
        </w:rPr>
        <w:t xml:space="preserve"> your God has blessed you, you must give to them.</w:t>
      </w:r>
      <w:r w:rsidR="00A326A6" w:rsidRPr="00A326A6">
        <w:rPr>
          <w:rStyle w:val="netverse"/>
          <w:sz w:val="24"/>
          <w:szCs w:val="24"/>
        </w:rPr>
        <w:t>”</w:t>
      </w:r>
    </w:p>
    <w:p w:rsidR="006647BA" w:rsidRDefault="00A326A6" w:rsidP="007176BD">
      <w:pPr>
        <w:rPr>
          <w:sz w:val="24"/>
          <w:szCs w:val="24"/>
        </w:rPr>
      </w:pPr>
      <w:r w:rsidRPr="00A326A6">
        <w:rPr>
          <w:rStyle w:val="netverse"/>
          <w:sz w:val="24"/>
          <w:szCs w:val="24"/>
        </w:rPr>
        <w:t>This requires a totally different attitude about your servant.  You are to “serve” them by providing for their needs – as a brother or sister!  God in not just giving legal statutes for the nation, He is calling them to have a different attitude than is normal.  You are to love</w:t>
      </w:r>
      <w:r w:rsidR="00AC129B">
        <w:rPr>
          <w:rStyle w:val="netverse"/>
          <w:sz w:val="24"/>
          <w:szCs w:val="24"/>
        </w:rPr>
        <w:t xml:space="preserve"> and care </w:t>
      </w:r>
      <w:proofErr w:type="gramStart"/>
      <w:r w:rsidR="00AC129B">
        <w:rPr>
          <w:rStyle w:val="netverse"/>
          <w:sz w:val="24"/>
          <w:szCs w:val="24"/>
        </w:rPr>
        <w:t>for</w:t>
      </w:r>
      <w:proofErr w:type="gramEnd"/>
      <w:r w:rsidR="00AC129B">
        <w:rPr>
          <w:rStyle w:val="netverse"/>
          <w:sz w:val="24"/>
          <w:szCs w:val="24"/>
        </w:rPr>
        <w:t xml:space="preserve"> them, </w:t>
      </w:r>
      <w:r w:rsidRPr="00A326A6">
        <w:rPr>
          <w:rStyle w:val="netverse"/>
          <w:sz w:val="24"/>
          <w:szCs w:val="24"/>
        </w:rPr>
        <w:t xml:space="preserve">just as He has cared for you.  You are to mimic the LORD.   </w:t>
      </w:r>
      <w:r w:rsidR="00CC47F1">
        <w:rPr>
          <w:rStyle w:val="netverse"/>
          <w:sz w:val="24"/>
          <w:szCs w:val="24"/>
        </w:rPr>
        <w:t xml:space="preserve">Deut. </w:t>
      </w:r>
      <w:r w:rsidRPr="00A326A6">
        <w:rPr>
          <w:rStyle w:val="netverse"/>
          <w:sz w:val="24"/>
          <w:szCs w:val="24"/>
        </w:rPr>
        <w:t>15:9 is clear, “</w:t>
      </w:r>
      <w:r w:rsidRPr="00A326A6">
        <w:rPr>
          <w:rStyle w:val="netverse"/>
          <w:sz w:val="24"/>
          <w:szCs w:val="24"/>
        </w:rPr>
        <w:t>Beware that there is no base thought in your heart, saying, 'The seventh year, the year of remission, is near,' and your eye is hostile toward your poor brother, and you give him nothing; then he may cry to the Lord against you, and it will be a sin in you.</w:t>
      </w:r>
      <w:r w:rsidRPr="00A326A6">
        <w:rPr>
          <w:sz w:val="24"/>
          <w:szCs w:val="24"/>
        </w:rPr>
        <w:t xml:space="preserve">”  God is concerned with our thinking and not just our outward actions.  </w:t>
      </w:r>
      <w:r>
        <w:rPr>
          <w:sz w:val="24"/>
          <w:szCs w:val="24"/>
        </w:rPr>
        <w:t>Our h</w:t>
      </w:r>
      <w:r w:rsidR="00CC47F1">
        <w:rPr>
          <w:sz w:val="24"/>
          <w:szCs w:val="24"/>
        </w:rPr>
        <w:t xml:space="preserve">earts are to be more than kind - </w:t>
      </w:r>
      <w:r>
        <w:rPr>
          <w:sz w:val="24"/>
          <w:szCs w:val="24"/>
        </w:rPr>
        <w:t xml:space="preserve">we are to be like Him.  </w:t>
      </w:r>
    </w:p>
    <w:p w:rsidR="00CC47F1" w:rsidRPr="00A326A6" w:rsidRDefault="00CC47F1" w:rsidP="007176BD">
      <w:pPr>
        <w:rPr>
          <w:rStyle w:val="netverse"/>
          <w:sz w:val="24"/>
          <w:szCs w:val="24"/>
        </w:rPr>
      </w:pPr>
      <w:r>
        <w:rPr>
          <w:sz w:val="24"/>
          <w:szCs w:val="24"/>
        </w:rPr>
        <w:t>So Deuteronomy always challenges me.  It is not for what someone did 4,500 years ago, but because I have to think, “Do I think this way?”</w:t>
      </w:r>
    </w:p>
    <w:p w:rsidR="00892377" w:rsidRPr="00A326A6" w:rsidRDefault="00892377" w:rsidP="007176BD">
      <w:pPr>
        <w:rPr>
          <w:rStyle w:val="netverse"/>
          <w:sz w:val="24"/>
          <w:szCs w:val="24"/>
        </w:rPr>
      </w:pPr>
      <w:r w:rsidRPr="00A326A6">
        <w:rPr>
          <w:rStyle w:val="netverse"/>
          <w:sz w:val="24"/>
          <w:szCs w:val="24"/>
        </w:rPr>
        <w:t>In Christ Jesus, who is our Truth</w:t>
      </w:r>
      <w:proofErr w:type="gramStart"/>
      <w:r w:rsidRPr="00A326A6">
        <w:rPr>
          <w:rStyle w:val="netverse"/>
          <w:sz w:val="24"/>
          <w:szCs w:val="24"/>
        </w:rPr>
        <w:t>…</w:t>
      </w:r>
      <w:proofErr w:type="gramEnd"/>
    </w:p>
    <w:p w:rsidR="00892377" w:rsidRPr="00A326A6" w:rsidRDefault="00892377" w:rsidP="007176BD">
      <w:pPr>
        <w:rPr>
          <w:sz w:val="24"/>
          <w:szCs w:val="24"/>
        </w:rPr>
      </w:pPr>
      <w:r w:rsidRPr="00A326A6">
        <w:rPr>
          <w:rStyle w:val="netverse"/>
          <w:sz w:val="24"/>
          <w:szCs w:val="24"/>
        </w:rPr>
        <w:lastRenderedPageBreak/>
        <w:t>Pastor EA</w:t>
      </w:r>
    </w:p>
    <w:sectPr w:rsidR="00892377" w:rsidRPr="00A32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40D"/>
    <w:rsid w:val="00007917"/>
    <w:rsid w:val="00016FFF"/>
    <w:rsid w:val="00017FC7"/>
    <w:rsid w:val="00031DEF"/>
    <w:rsid w:val="00046888"/>
    <w:rsid w:val="00053FD9"/>
    <w:rsid w:val="00060FFE"/>
    <w:rsid w:val="0007060B"/>
    <w:rsid w:val="00074A9B"/>
    <w:rsid w:val="00077421"/>
    <w:rsid w:val="00084708"/>
    <w:rsid w:val="000A36F1"/>
    <w:rsid w:val="000B5BCA"/>
    <w:rsid w:val="000C0200"/>
    <w:rsid w:val="000C2ADC"/>
    <w:rsid w:val="000D26AB"/>
    <w:rsid w:val="000D286B"/>
    <w:rsid w:val="000E3833"/>
    <w:rsid w:val="000E4A65"/>
    <w:rsid w:val="000F11C4"/>
    <w:rsid w:val="000F28D2"/>
    <w:rsid w:val="00106EE1"/>
    <w:rsid w:val="00107F9B"/>
    <w:rsid w:val="00130603"/>
    <w:rsid w:val="001348B9"/>
    <w:rsid w:val="00143E94"/>
    <w:rsid w:val="00145946"/>
    <w:rsid w:val="00151C0A"/>
    <w:rsid w:val="00151F4A"/>
    <w:rsid w:val="00153BE6"/>
    <w:rsid w:val="0017263B"/>
    <w:rsid w:val="00175D47"/>
    <w:rsid w:val="00183DC0"/>
    <w:rsid w:val="001A6799"/>
    <w:rsid w:val="001B4682"/>
    <w:rsid w:val="001B76A6"/>
    <w:rsid w:val="001C2278"/>
    <w:rsid w:val="001C5E8D"/>
    <w:rsid w:val="001F2106"/>
    <w:rsid w:val="00222E90"/>
    <w:rsid w:val="0022331B"/>
    <w:rsid w:val="00234ADD"/>
    <w:rsid w:val="00243662"/>
    <w:rsid w:val="00255CE2"/>
    <w:rsid w:val="0025689A"/>
    <w:rsid w:val="0026048D"/>
    <w:rsid w:val="00284F5B"/>
    <w:rsid w:val="00291B89"/>
    <w:rsid w:val="00291CF5"/>
    <w:rsid w:val="002931F3"/>
    <w:rsid w:val="002B0F6F"/>
    <w:rsid w:val="002C45CD"/>
    <w:rsid w:val="002D4C6F"/>
    <w:rsid w:val="002E1627"/>
    <w:rsid w:val="002F5253"/>
    <w:rsid w:val="00301B68"/>
    <w:rsid w:val="003065F7"/>
    <w:rsid w:val="003202EB"/>
    <w:rsid w:val="00333A2F"/>
    <w:rsid w:val="00342C93"/>
    <w:rsid w:val="00342F42"/>
    <w:rsid w:val="00354C67"/>
    <w:rsid w:val="00355EC7"/>
    <w:rsid w:val="00364B09"/>
    <w:rsid w:val="00365C58"/>
    <w:rsid w:val="003733E8"/>
    <w:rsid w:val="00377BBD"/>
    <w:rsid w:val="00396B3C"/>
    <w:rsid w:val="003B1F78"/>
    <w:rsid w:val="003B5435"/>
    <w:rsid w:val="003B5B8F"/>
    <w:rsid w:val="003E45BC"/>
    <w:rsid w:val="003F050A"/>
    <w:rsid w:val="004124AF"/>
    <w:rsid w:val="00412565"/>
    <w:rsid w:val="00413198"/>
    <w:rsid w:val="0042711B"/>
    <w:rsid w:val="00432F4C"/>
    <w:rsid w:val="00441D8A"/>
    <w:rsid w:val="00445CA1"/>
    <w:rsid w:val="004461A6"/>
    <w:rsid w:val="00452E5B"/>
    <w:rsid w:val="00456F61"/>
    <w:rsid w:val="00462B68"/>
    <w:rsid w:val="0047411A"/>
    <w:rsid w:val="0047507C"/>
    <w:rsid w:val="00475997"/>
    <w:rsid w:val="0048178B"/>
    <w:rsid w:val="00486CD6"/>
    <w:rsid w:val="00494217"/>
    <w:rsid w:val="004A2217"/>
    <w:rsid w:val="004C5977"/>
    <w:rsid w:val="004C68C3"/>
    <w:rsid w:val="004D4279"/>
    <w:rsid w:val="004D5C57"/>
    <w:rsid w:val="004E1DBD"/>
    <w:rsid w:val="004E4E36"/>
    <w:rsid w:val="004E7031"/>
    <w:rsid w:val="004F2D40"/>
    <w:rsid w:val="00500A4B"/>
    <w:rsid w:val="005040DF"/>
    <w:rsid w:val="0051257F"/>
    <w:rsid w:val="00514654"/>
    <w:rsid w:val="00543BD4"/>
    <w:rsid w:val="00563177"/>
    <w:rsid w:val="00567A24"/>
    <w:rsid w:val="0058358A"/>
    <w:rsid w:val="005852F4"/>
    <w:rsid w:val="005A12B5"/>
    <w:rsid w:val="005A2763"/>
    <w:rsid w:val="005C209A"/>
    <w:rsid w:val="005C4313"/>
    <w:rsid w:val="005D6B2D"/>
    <w:rsid w:val="005F2415"/>
    <w:rsid w:val="005F7F83"/>
    <w:rsid w:val="00605E3D"/>
    <w:rsid w:val="006131DE"/>
    <w:rsid w:val="00614A3C"/>
    <w:rsid w:val="00626F5A"/>
    <w:rsid w:val="00632341"/>
    <w:rsid w:val="00637284"/>
    <w:rsid w:val="0064130C"/>
    <w:rsid w:val="00642C9C"/>
    <w:rsid w:val="00651B4B"/>
    <w:rsid w:val="00653B86"/>
    <w:rsid w:val="00657E71"/>
    <w:rsid w:val="006647BA"/>
    <w:rsid w:val="006708E7"/>
    <w:rsid w:val="00683BE5"/>
    <w:rsid w:val="00683E0B"/>
    <w:rsid w:val="00690908"/>
    <w:rsid w:val="00690AB2"/>
    <w:rsid w:val="00695758"/>
    <w:rsid w:val="006A10BF"/>
    <w:rsid w:val="006A4850"/>
    <w:rsid w:val="006A6FF4"/>
    <w:rsid w:val="006B6384"/>
    <w:rsid w:val="006B72DA"/>
    <w:rsid w:val="006C7EAD"/>
    <w:rsid w:val="006D5D6F"/>
    <w:rsid w:val="006E24BC"/>
    <w:rsid w:val="006E2708"/>
    <w:rsid w:val="006E2F9E"/>
    <w:rsid w:val="006E7543"/>
    <w:rsid w:val="006F3445"/>
    <w:rsid w:val="007176BD"/>
    <w:rsid w:val="00756AC2"/>
    <w:rsid w:val="00763F94"/>
    <w:rsid w:val="00775854"/>
    <w:rsid w:val="007B0260"/>
    <w:rsid w:val="007D07AF"/>
    <w:rsid w:val="007D55F1"/>
    <w:rsid w:val="007D70A6"/>
    <w:rsid w:val="007F0AE3"/>
    <w:rsid w:val="007F128E"/>
    <w:rsid w:val="00806F69"/>
    <w:rsid w:val="00812FAA"/>
    <w:rsid w:val="0081453E"/>
    <w:rsid w:val="0082223D"/>
    <w:rsid w:val="008312E6"/>
    <w:rsid w:val="00832BFC"/>
    <w:rsid w:val="00842BF5"/>
    <w:rsid w:val="008467B3"/>
    <w:rsid w:val="0087062A"/>
    <w:rsid w:val="008727E0"/>
    <w:rsid w:val="00883211"/>
    <w:rsid w:val="00886455"/>
    <w:rsid w:val="00892377"/>
    <w:rsid w:val="008952E9"/>
    <w:rsid w:val="00896003"/>
    <w:rsid w:val="008B052F"/>
    <w:rsid w:val="008B34D0"/>
    <w:rsid w:val="008B46BB"/>
    <w:rsid w:val="008B6164"/>
    <w:rsid w:val="008B6E99"/>
    <w:rsid w:val="008B7BFD"/>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4BA"/>
    <w:rsid w:val="00956239"/>
    <w:rsid w:val="00956E47"/>
    <w:rsid w:val="00956FEC"/>
    <w:rsid w:val="00962324"/>
    <w:rsid w:val="00970E05"/>
    <w:rsid w:val="009861A2"/>
    <w:rsid w:val="00995CDF"/>
    <w:rsid w:val="009A1FF5"/>
    <w:rsid w:val="009B606C"/>
    <w:rsid w:val="009D22FB"/>
    <w:rsid w:val="009D49BF"/>
    <w:rsid w:val="009D6D64"/>
    <w:rsid w:val="009D78B6"/>
    <w:rsid w:val="009E43A7"/>
    <w:rsid w:val="009E5F46"/>
    <w:rsid w:val="009F63A0"/>
    <w:rsid w:val="00A04C15"/>
    <w:rsid w:val="00A128A5"/>
    <w:rsid w:val="00A27ADE"/>
    <w:rsid w:val="00A326A6"/>
    <w:rsid w:val="00A46FD3"/>
    <w:rsid w:val="00A47489"/>
    <w:rsid w:val="00A4763F"/>
    <w:rsid w:val="00AA5A04"/>
    <w:rsid w:val="00AA6E47"/>
    <w:rsid w:val="00AB22A6"/>
    <w:rsid w:val="00AC129B"/>
    <w:rsid w:val="00AF1302"/>
    <w:rsid w:val="00AF39C5"/>
    <w:rsid w:val="00AF431D"/>
    <w:rsid w:val="00B0065F"/>
    <w:rsid w:val="00B13C08"/>
    <w:rsid w:val="00B161BB"/>
    <w:rsid w:val="00B22A8B"/>
    <w:rsid w:val="00B22E5F"/>
    <w:rsid w:val="00B614B7"/>
    <w:rsid w:val="00B63570"/>
    <w:rsid w:val="00B67B71"/>
    <w:rsid w:val="00B74207"/>
    <w:rsid w:val="00B74B8F"/>
    <w:rsid w:val="00B947E0"/>
    <w:rsid w:val="00B958CE"/>
    <w:rsid w:val="00B970B9"/>
    <w:rsid w:val="00BB2051"/>
    <w:rsid w:val="00BB2767"/>
    <w:rsid w:val="00BB55A2"/>
    <w:rsid w:val="00BB55F9"/>
    <w:rsid w:val="00BC1998"/>
    <w:rsid w:val="00BD2B67"/>
    <w:rsid w:val="00BF3380"/>
    <w:rsid w:val="00BF3791"/>
    <w:rsid w:val="00BF54AB"/>
    <w:rsid w:val="00C073DE"/>
    <w:rsid w:val="00C10AAC"/>
    <w:rsid w:val="00C11197"/>
    <w:rsid w:val="00C112A2"/>
    <w:rsid w:val="00C1512C"/>
    <w:rsid w:val="00C315DF"/>
    <w:rsid w:val="00C33BEB"/>
    <w:rsid w:val="00C46CBC"/>
    <w:rsid w:val="00C50953"/>
    <w:rsid w:val="00C52F5A"/>
    <w:rsid w:val="00C54186"/>
    <w:rsid w:val="00C567BA"/>
    <w:rsid w:val="00C57506"/>
    <w:rsid w:val="00C63D1D"/>
    <w:rsid w:val="00C6551A"/>
    <w:rsid w:val="00C74E4D"/>
    <w:rsid w:val="00C7708C"/>
    <w:rsid w:val="00CA33F2"/>
    <w:rsid w:val="00CA45CC"/>
    <w:rsid w:val="00CB1C6C"/>
    <w:rsid w:val="00CB64F4"/>
    <w:rsid w:val="00CC47F1"/>
    <w:rsid w:val="00CD1328"/>
    <w:rsid w:val="00CD2AFA"/>
    <w:rsid w:val="00CD65EA"/>
    <w:rsid w:val="00CD797B"/>
    <w:rsid w:val="00CD7DAF"/>
    <w:rsid w:val="00CE66D2"/>
    <w:rsid w:val="00CE770A"/>
    <w:rsid w:val="00D0582B"/>
    <w:rsid w:val="00D11835"/>
    <w:rsid w:val="00D16429"/>
    <w:rsid w:val="00D20AD9"/>
    <w:rsid w:val="00D3427D"/>
    <w:rsid w:val="00D37B38"/>
    <w:rsid w:val="00D612D3"/>
    <w:rsid w:val="00D61A19"/>
    <w:rsid w:val="00D647B4"/>
    <w:rsid w:val="00D65128"/>
    <w:rsid w:val="00D73767"/>
    <w:rsid w:val="00D771F2"/>
    <w:rsid w:val="00D90679"/>
    <w:rsid w:val="00D92F71"/>
    <w:rsid w:val="00DA4320"/>
    <w:rsid w:val="00DB24B9"/>
    <w:rsid w:val="00DC4664"/>
    <w:rsid w:val="00DE3CB2"/>
    <w:rsid w:val="00DF10BC"/>
    <w:rsid w:val="00DF2B59"/>
    <w:rsid w:val="00E129E1"/>
    <w:rsid w:val="00E141F9"/>
    <w:rsid w:val="00E67444"/>
    <w:rsid w:val="00E714F0"/>
    <w:rsid w:val="00E82B18"/>
    <w:rsid w:val="00EA3617"/>
    <w:rsid w:val="00EA5302"/>
    <w:rsid w:val="00EB1845"/>
    <w:rsid w:val="00EB4466"/>
    <w:rsid w:val="00EC02F2"/>
    <w:rsid w:val="00EC5915"/>
    <w:rsid w:val="00EC591B"/>
    <w:rsid w:val="00EC69F9"/>
    <w:rsid w:val="00ED2D40"/>
    <w:rsid w:val="00ED3517"/>
    <w:rsid w:val="00EE53C0"/>
    <w:rsid w:val="00EF243A"/>
    <w:rsid w:val="00F05695"/>
    <w:rsid w:val="00F171AD"/>
    <w:rsid w:val="00F24BD3"/>
    <w:rsid w:val="00F2771E"/>
    <w:rsid w:val="00F278A4"/>
    <w:rsid w:val="00F51C14"/>
    <w:rsid w:val="00F63401"/>
    <w:rsid w:val="00F650E7"/>
    <w:rsid w:val="00F812BA"/>
    <w:rsid w:val="00F92E9F"/>
    <w:rsid w:val="00FA621F"/>
    <w:rsid w:val="00FA6E21"/>
    <w:rsid w:val="00FE13DB"/>
    <w:rsid w:val="00FE1431"/>
    <w:rsid w:val="00FE40E3"/>
    <w:rsid w:val="00FF12E0"/>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683BE5"/>
  </w:style>
  <w:style w:type="character" w:customStyle="1" w:styleId="smcaps0">
    <w:name w:val="&quot;smcaps&quot;"/>
    <w:basedOn w:val="DefaultParagraphFont"/>
    <w:rsid w:val="00A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2020-06-11T15:01:00Z</cp:lastPrinted>
  <dcterms:created xsi:type="dcterms:W3CDTF">2020-06-11T15:00:00Z</dcterms:created>
  <dcterms:modified xsi:type="dcterms:W3CDTF">2020-06-11T17:36:00Z</dcterms:modified>
</cp:coreProperties>
</file>